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3D6F" w:rsidRPr="00E13D6F" w:rsidRDefault="0000528C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VE9</w:t>
      </w:r>
      <w:r w:rsidR="00D457CF">
        <w:rPr>
          <w:rFonts w:ascii="Arial" w:hAnsi="Arial" w:cs="Arial"/>
          <w:b/>
          <w:sz w:val="20"/>
          <w:szCs w:val="20"/>
        </w:rPr>
        <w:t>:</w:t>
      </w:r>
      <w:r w:rsidR="00E13D6F" w:rsidRPr="00E13D6F">
        <w:rPr>
          <w:rFonts w:ascii="Arial" w:hAnsi="Arial" w:cs="Arial"/>
          <w:b/>
          <w:sz w:val="20"/>
          <w:szCs w:val="20"/>
        </w:rPr>
        <w:t xml:space="preserve"> Board Resolution</w:t>
      </w:r>
    </w:p>
    <w:p w:rsidR="00A74489" w:rsidRDefault="00A7448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On </w:t>
      </w:r>
      <w:r w:rsidR="00D30545">
        <w:rPr>
          <w:rFonts w:ascii="Arial" w:hAnsi="Arial" w:cs="Arial"/>
          <w:sz w:val="20"/>
          <w:szCs w:val="20"/>
        </w:rPr>
        <w:t>16/05/2017</w:t>
      </w:r>
      <w:r>
        <w:rPr>
          <w:rFonts w:ascii="Arial" w:hAnsi="Arial" w:cs="Arial"/>
          <w:sz w:val="20"/>
          <w:szCs w:val="20"/>
        </w:rPr>
        <w:t xml:space="preserve">, </w:t>
      </w:r>
      <w:r w:rsidR="00D30545" w:rsidRPr="00B17B16">
        <w:rPr>
          <w:rFonts w:ascii="Arial" w:hAnsi="Arial" w:cs="Arial"/>
          <w:sz w:val="20"/>
          <w:szCs w:val="20"/>
        </w:rPr>
        <w:t>Vneco9 Investment &amp; Construction Joint-Stock Company</w:t>
      </w:r>
      <w:r w:rsidR="00D30545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>announced</w:t>
      </w:r>
      <w:r w:rsidR="00162014">
        <w:rPr>
          <w:rFonts w:ascii="Arial" w:hAnsi="Arial" w:cs="Arial"/>
          <w:sz w:val="20"/>
          <w:szCs w:val="20"/>
        </w:rPr>
        <w:t xml:space="preserve"> the board resolution as follows:</w:t>
      </w:r>
    </w:p>
    <w:p w:rsidR="00162014" w:rsidRDefault="00162014">
      <w:pPr>
        <w:rPr>
          <w:rFonts w:ascii="Arial" w:hAnsi="Arial" w:cs="Arial"/>
          <w:sz w:val="20"/>
          <w:szCs w:val="20"/>
        </w:rPr>
      </w:pPr>
    </w:p>
    <w:p w:rsidR="008612B2" w:rsidRDefault="00162014" w:rsidP="0000528C">
      <w:pPr>
        <w:rPr>
          <w:rFonts w:ascii="Arial" w:hAnsi="Arial" w:cs="Arial"/>
          <w:sz w:val="20"/>
          <w:szCs w:val="20"/>
        </w:rPr>
      </w:pPr>
      <w:r w:rsidRPr="0000528C">
        <w:rPr>
          <w:rFonts w:ascii="Arial" w:hAnsi="Arial" w:cs="Arial"/>
          <w:b/>
          <w:sz w:val="20"/>
          <w:szCs w:val="20"/>
        </w:rPr>
        <w:t xml:space="preserve">Article 1: </w:t>
      </w:r>
      <w:r w:rsidR="0000528C">
        <w:rPr>
          <w:rFonts w:ascii="Arial" w:hAnsi="Arial" w:cs="Arial"/>
          <w:sz w:val="20"/>
          <w:szCs w:val="20"/>
        </w:rPr>
        <w:t xml:space="preserve">Approve the transfer of 5,068,050 shares (five million, sixty eight thousand, fifty shares) equivalent to 44.07% </w:t>
      </w:r>
      <w:r w:rsidR="00B17B16">
        <w:rPr>
          <w:rFonts w:ascii="Arial" w:hAnsi="Arial" w:cs="Arial"/>
          <w:sz w:val="20"/>
          <w:szCs w:val="20"/>
        </w:rPr>
        <w:t xml:space="preserve">ownership </w:t>
      </w:r>
      <w:r w:rsidR="0000528C">
        <w:rPr>
          <w:rFonts w:ascii="Arial" w:hAnsi="Arial" w:cs="Arial"/>
          <w:sz w:val="20"/>
          <w:szCs w:val="20"/>
        </w:rPr>
        <w:t xml:space="preserve">of </w:t>
      </w:r>
      <w:r w:rsidR="00B17B16" w:rsidRPr="00B17B16">
        <w:rPr>
          <w:rFonts w:ascii="Arial" w:hAnsi="Arial" w:cs="Arial"/>
          <w:sz w:val="20"/>
          <w:szCs w:val="20"/>
        </w:rPr>
        <w:t>Vneco9 Investment &amp; Construction Joint-Stock Company</w:t>
      </w:r>
      <w:r w:rsidR="00B17B16">
        <w:rPr>
          <w:rFonts w:ascii="Arial" w:hAnsi="Arial" w:cs="Arial"/>
          <w:sz w:val="20"/>
          <w:szCs w:val="20"/>
        </w:rPr>
        <w:t xml:space="preserve"> to Green World </w:t>
      </w:r>
      <w:proofErr w:type="spellStart"/>
      <w:r w:rsidR="00B17B16">
        <w:rPr>
          <w:rFonts w:ascii="Arial" w:hAnsi="Arial" w:cs="Arial"/>
          <w:sz w:val="20"/>
          <w:szCs w:val="20"/>
        </w:rPr>
        <w:t>Nha</w:t>
      </w:r>
      <w:proofErr w:type="spellEnd"/>
      <w:r w:rsidR="00B17B1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17B16">
        <w:rPr>
          <w:rFonts w:ascii="Arial" w:hAnsi="Arial" w:cs="Arial"/>
          <w:sz w:val="20"/>
          <w:szCs w:val="20"/>
        </w:rPr>
        <w:t>Trang</w:t>
      </w:r>
      <w:proofErr w:type="spellEnd"/>
      <w:r w:rsidR="00B17B16">
        <w:rPr>
          <w:rFonts w:ascii="Arial" w:hAnsi="Arial" w:cs="Arial"/>
          <w:sz w:val="20"/>
          <w:szCs w:val="20"/>
        </w:rPr>
        <w:t xml:space="preserve"> Joint Stock Company.</w:t>
      </w:r>
    </w:p>
    <w:p w:rsidR="00B17B16" w:rsidRDefault="00B17B16" w:rsidP="0000528C">
      <w:pPr>
        <w:rPr>
          <w:rFonts w:ascii="Arial" w:hAnsi="Arial" w:cs="Arial"/>
          <w:sz w:val="20"/>
          <w:szCs w:val="20"/>
        </w:rPr>
      </w:pPr>
      <w:r w:rsidRPr="007C42C4">
        <w:rPr>
          <w:rFonts w:ascii="Arial" w:hAnsi="Arial" w:cs="Arial"/>
          <w:b/>
          <w:sz w:val="20"/>
          <w:szCs w:val="20"/>
        </w:rPr>
        <w:t>Article 2:</w:t>
      </w:r>
      <w:r>
        <w:rPr>
          <w:rFonts w:ascii="Arial" w:hAnsi="Arial" w:cs="Arial"/>
          <w:sz w:val="20"/>
          <w:szCs w:val="20"/>
        </w:rPr>
        <w:t xml:space="preserve"> Assign </w:t>
      </w:r>
      <w:r w:rsidR="0054776B">
        <w:rPr>
          <w:rFonts w:ascii="Arial" w:hAnsi="Arial" w:cs="Arial"/>
          <w:sz w:val="20"/>
          <w:szCs w:val="20"/>
        </w:rPr>
        <w:t>Company Director to determine the sale price based on transaction value and to perform relevant procedure related to the transfer of above share in accordance with current law.</w:t>
      </w:r>
    </w:p>
    <w:p w:rsidR="0054776B" w:rsidRDefault="0054776B" w:rsidP="0000528C">
      <w:pPr>
        <w:rPr>
          <w:rFonts w:ascii="Arial" w:hAnsi="Arial" w:cs="Arial"/>
          <w:sz w:val="20"/>
          <w:szCs w:val="20"/>
        </w:rPr>
      </w:pPr>
      <w:r w:rsidRPr="007C42C4">
        <w:rPr>
          <w:rFonts w:ascii="Arial" w:hAnsi="Arial" w:cs="Arial"/>
          <w:b/>
          <w:sz w:val="20"/>
          <w:szCs w:val="20"/>
        </w:rPr>
        <w:t>Article 3:</w:t>
      </w:r>
      <w:r>
        <w:rPr>
          <w:rFonts w:ascii="Arial" w:hAnsi="Arial" w:cs="Arial"/>
          <w:sz w:val="20"/>
          <w:szCs w:val="20"/>
        </w:rPr>
        <w:t xml:space="preserve"> Board of Directors, Company Director </w:t>
      </w:r>
      <w:r w:rsidR="007C42C4">
        <w:rPr>
          <w:rFonts w:ascii="Arial" w:hAnsi="Arial" w:cs="Arial"/>
          <w:sz w:val="20"/>
          <w:szCs w:val="20"/>
        </w:rPr>
        <w:t>implement</w:t>
      </w:r>
      <w:r>
        <w:rPr>
          <w:rFonts w:ascii="Arial" w:hAnsi="Arial" w:cs="Arial"/>
          <w:sz w:val="20"/>
          <w:szCs w:val="20"/>
        </w:rPr>
        <w:t xml:space="preserve"> the resolution </w:t>
      </w:r>
      <w:r w:rsidR="007C42C4" w:rsidRPr="007C42C4">
        <w:rPr>
          <w:rFonts w:ascii="Arial" w:hAnsi="Arial" w:cs="Arial"/>
          <w:sz w:val="20"/>
          <w:szCs w:val="20"/>
        </w:rPr>
        <w:t>herewith</w:t>
      </w:r>
    </w:p>
    <w:p w:rsidR="007C42C4" w:rsidRPr="0000528C" w:rsidRDefault="007C42C4" w:rsidP="0000528C">
      <w:pPr>
        <w:rPr>
          <w:rFonts w:ascii="Arial" w:hAnsi="Arial" w:cs="Arial"/>
          <w:sz w:val="20"/>
          <w:szCs w:val="20"/>
        </w:rPr>
      </w:pPr>
      <w:r w:rsidRPr="007C42C4">
        <w:rPr>
          <w:rFonts w:ascii="Arial" w:hAnsi="Arial" w:cs="Arial"/>
          <w:b/>
          <w:sz w:val="20"/>
          <w:szCs w:val="20"/>
        </w:rPr>
        <w:t>Article 4:</w:t>
      </w:r>
      <w:r>
        <w:rPr>
          <w:rFonts w:ascii="Arial" w:hAnsi="Arial" w:cs="Arial"/>
          <w:sz w:val="20"/>
          <w:szCs w:val="20"/>
        </w:rPr>
        <w:t xml:space="preserve"> The resolution takes effect from the signing date.</w:t>
      </w:r>
    </w:p>
    <w:sectPr w:rsidR="007C42C4" w:rsidRPr="0000528C" w:rsidSect="00713E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F134F7"/>
    <w:multiLevelType w:val="hybridMultilevel"/>
    <w:tmpl w:val="FC8AC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5042BA"/>
    <w:multiLevelType w:val="hybridMultilevel"/>
    <w:tmpl w:val="4C46733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484E1E55"/>
    <w:multiLevelType w:val="hybridMultilevel"/>
    <w:tmpl w:val="985C8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205F4"/>
    <w:rsid w:val="0000528C"/>
    <w:rsid w:val="000F393F"/>
    <w:rsid w:val="00105F23"/>
    <w:rsid w:val="00132B89"/>
    <w:rsid w:val="00162014"/>
    <w:rsid w:val="00177824"/>
    <w:rsid w:val="001D5DF4"/>
    <w:rsid w:val="001E4618"/>
    <w:rsid w:val="00267391"/>
    <w:rsid w:val="0028726D"/>
    <w:rsid w:val="002900B5"/>
    <w:rsid w:val="002A7C96"/>
    <w:rsid w:val="002D1A5A"/>
    <w:rsid w:val="002F73AB"/>
    <w:rsid w:val="00321763"/>
    <w:rsid w:val="00326C3A"/>
    <w:rsid w:val="00365F36"/>
    <w:rsid w:val="003712C8"/>
    <w:rsid w:val="003818BB"/>
    <w:rsid w:val="003C42B0"/>
    <w:rsid w:val="003E5FBB"/>
    <w:rsid w:val="004507D5"/>
    <w:rsid w:val="004878CB"/>
    <w:rsid w:val="0049165F"/>
    <w:rsid w:val="00510607"/>
    <w:rsid w:val="00513676"/>
    <w:rsid w:val="00545316"/>
    <w:rsid w:val="0054776B"/>
    <w:rsid w:val="00595D89"/>
    <w:rsid w:val="00596311"/>
    <w:rsid w:val="005D7224"/>
    <w:rsid w:val="005D7266"/>
    <w:rsid w:val="005E2774"/>
    <w:rsid w:val="00610714"/>
    <w:rsid w:val="00615A2B"/>
    <w:rsid w:val="00617B57"/>
    <w:rsid w:val="00680270"/>
    <w:rsid w:val="00681117"/>
    <w:rsid w:val="00685494"/>
    <w:rsid w:val="006A07E6"/>
    <w:rsid w:val="006A3D28"/>
    <w:rsid w:val="006C2813"/>
    <w:rsid w:val="00713E65"/>
    <w:rsid w:val="00722669"/>
    <w:rsid w:val="00791706"/>
    <w:rsid w:val="007A4FF1"/>
    <w:rsid w:val="007B0440"/>
    <w:rsid w:val="007B2C44"/>
    <w:rsid w:val="007C42C4"/>
    <w:rsid w:val="007F70D5"/>
    <w:rsid w:val="008056FA"/>
    <w:rsid w:val="00814E4A"/>
    <w:rsid w:val="0084057E"/>
    <w:rsid w:val="0085167D"/>
    <w:rsid w:val="008612B2"/>
    <w:rsid w:val="00883FD8"/>
    <w:rsid w:val="00886F1D"/>
    <w:rsid w:val="008B0163"/>
    <w:rsid w:val="008D72AF"/>
    <w:rsid w:val="008E7602"/>
    <w:rsid w:val="0093329B"/>
    <w:rsid w:val="009C56FB"/>
    <w:rsid w:val="009D71C1"/>
    <w:rsid w:val="00A03127"/>
    <w:rsid w:val="00A177C9"/>
    <w:rsid w:val="00A56205"/>
    <w:rsid w:val="00A604FC"/>
    <w:rsid w:val="00A74489"/>
    <w:rsid w:val="00A82F83"/>
    <w:rsid w:val="00AB0381"/>
    <w:rsid w:val="00AE7DBF"/>
    <w:rsid w:val="00AF4F47"/>
    <w:rsid w:val="00B178CD"/>
    <w:rsid w:val="00B17B16"/>
    <w:rsid w:val="00B22007"/>
    <w:rsid w:val="00B3226C"/>
    <w:rsid w:val="00B33985"/>
    <w:rsid w:val="00B66F1F"/>
    <w:rsid w:val="00B7453B"/>
    <w:rsid w:val="00B93D4D"/>
    <w:rsid w:val="00C01E56"/>
    <w:rsid w:val="00C14F98"/>
    <w:rsid w:val="00CE584D"/>
    <w:rsid w:val="00D205F4"/>
    <w:rsid w:val="00D30545"/>
    <w:rsid w:val="00D400FF"/>
    <w:rsid w:val="00D457CF"/>
    <w:rsid w:val="00DE2259"/>
    <w:rsid w:val="00E04689"/>
    <w:rsid w:val="00E13D6F"/>
    <w:rsid w:val="00E35F49"/>
    <w:rsid w:val="00E40A80"/>
    <w:rsid w:val="00E4141B"/>
    <w:rsid w:val="00E949FB"/>
    <w:rsid w:val="00EB6C36"/>
    <w:rsid w:val="00ED219D"/>
    <w:rsid w:val="00EE2F8C"/>
    <w:rsid w:val="00EE78BA"/>
    <w:rsid w:val="00F12948"/>
    <w:rsid w:val="00F2461F"/>
    <w:rsid w:val="00F448EF"/>
    <w:rsid w:val="00F82FEC"/>
    <w:rsid w:val="00FA1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94FCEFE-A8C3-4863-B9B4-4A6BE85A4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264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E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5316"/>
    <w:pPr>
      <w:ind w:left="720"/>
      <w:contextualSpacing/>
    </w:pPr>
  </w:style>
  <w:style w:type="table" w:styleId="TableGrid">
    <w:name w:val="Table Grid"/>
    <w:basedOn w:val="TableNormal"/>
    <w:uiPriority w:val="59"/>
    <w:rsid w:val="00E4141B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97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4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525410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643201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216206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21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512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36398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93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421135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591111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9060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79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42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352993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032100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77695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88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463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9585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42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012016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852836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046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79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854463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12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4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939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264098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551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793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64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3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USER</cp:lastModifiedBy>
  <cp:revision>25</cp:revision>
  <dcterms:created xsi:type="dcterms:W3CDTF">2017-05-17T13:20:00Z</dcterms:created>
  <dcterms:modified xsi:type="dcterms:W3CDTF">2017-05-23T07:04:00Z</dcterms:modified>
</cp:coreProperties>
</file>